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98" w:rsidRDefault="000C5498" w:rsidP="00AB090C">
      <w:pPr>
        <w:pStyle w:val="a5"/>
        <w:jc w:val="center"/>
        <w:rPr>
          <w:b/>
          <w:sz w:val="32"/>
          <w:szCs w:val="32"/>
        </w:rPr>
      </w:pPr>
      <w:r w:rsidRPr="00AB090C">
        <w:rPr>
          <w:b/>
          <w:sz w:val="32"/>
          <w:szCs w:val="32"/>
        </w:rPr>
        <w:t>ТЕРРИТОРИАЛЬНАЯ ИЗБИРАТЕЛЬНАЯ КОМИССИЯ МАЛМЫЖСКОГО РАЙОНА КИРОВСКОЙ ОБЛАСТИ</w:t>
      </w:r>
    </w:p>
    <w:p w:rsidR="00AB090C" w:rsidRPr="00AB090C" w:rsidRDefault="00AB090C" w:rsidP="00AB090C">
      <w:pPr>
        <w:pStyle w:val="a5"/>
        <w:jc w:val="center"/>
        <w:rPr>
          <w:b/>
          <w:bCs/>
          <w:sz w:val="32"/>
          <w:szCs w:val="32"/>
        </w:rPr>
      </w:pPr>
    </w:p>
    <w:p w:rsidR="000C5498" w:rsidRPr="00AB090C" w:rsidRDefault="000C5498" w:rsidP="00AB090C">
      <w:pPr>
        <w:pStyle w:val="a5"/>
        <w:jc w:val="center"/>
        <w:rPr>
          <w:b/>
          <w:bCs/>
          <w:sz w:val="32"/>
          <w:szCs w:val="32"/>
        </w:rPr>
      </w:pPr>
      <w:proofErr w:type="gramStart"/>
      <w:r w:rsidRPr="00AB090C">
        <w:rPr>
          <w:b/>
          <w:bCs/>
          <w:sz w:val="32"/>
          <w:szCs w:val="32"/>
        </w:rPr>
        <w:t>П</w:t>
      </w:r>
      <w:proofErr w:type="gramEnd"/>
      <w:r w:rsidRPr="00AB090C">
        <w:rPr>
          <w:b/>
          <w:bCs/>
          <w:sz w:val="32"/>
          <w:szCs w:val="32"/>
        </w:rPr>
        <w:t xml:space="preserve"> О С Т А Н О В Л Е Н И Е</w:t>
      </w:r>
    </w:p>
    <w:p w:rsidR="000C5498" w:rsidRDefault="00425BCD" w:rsidP="000C5498">
      <w:pPr>
        <w:spacing w:before="1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AB090C">
        <w:rPr>
          <w:color w:val="000000"/>
          <w:sz w:val="28"/>
          <w:szCs w:val="28"/>
        </w:rPr>
        <w:t>.08.2022</w:t>
      </w:r>
      <w:r w:rsidR="000C5498">
        <w:rPr>
          <w:color w:val="000000"/>
          <w:sz w:val="28"/>
          <w:szCs w:val="28"/>
        </w:rPr>
        <w:tab/>
      </w:r>
      <w:r w:rsidR="000C5498">
        <w:rPr>
          <w:color w:val="000000"/>
          <w:sz w:val="28"/>
          <w:szCs w:val="28"/>
        </w:rPr>
        <w:tab/>
      </w:r>
      <w:r w:rsidR="000C5498">
        <w:rPr>
          <w:color w:val="000000"/>
          <w:sz w:val="28"/>
          <w:szCs w:val="28"/>
        </w:rPr>
        <w:tab/>
      </w:r>
      <w:r w:rsidR="000C5498">
        <w:rPr>
          <w:color w:val="000000"/>
          <w:sz w:val="28"/>
          <w:szCs w:val="28"/>
        </w:rPr>
        <w:tab/>
      </w:r>
      <w:r w:rsidR="000C5498">
        <w:rPr>
          <w:color w:val="000000"/>
          <w:sz w:val="28"/>
          <w:szCs w:val="28"/>
        </w:rPr>
        <w:tab/>
      </w:r>
      <w:r w:rsidR="000C5498">
        <w:rPr>
          <w:color w:val="000000"/>
          <w:sz w:val="28"/>
          <w:szCs w:val="28"/>
        </w:rPr>
        <w:tab/>
        <w:t xml:space="preserve">               </w:t>
      </w:r>
      <w:r w:rsidR="00AB090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№ 30/8</w:t>
      </w:r>
    </w:p>
    <w:p w:rsidR="000C5498" w:rsidRPr="00AB090C" w:rsidRDefault="000C5498" w:rsidP="000C5498">
      <w:pPr>
        <w:spacing w:before="120" w:line="360" w:lineRule="auto"/>
        <w:jc w:val="center"/>
        <w:rPr>
          <w:b/>
          <w:color w:val="000000"/>
          <w:sz w:val="28"/>
          <w:szCs w:val="28"/>
          <w:u w:val="single"/>
        </w:rPr>
      </w:pPr>
      <w:r w:rsidRPr="00AB090C">
        <w:rPr>
          <w:b/>
        </w:rPr>
        <w:t xml:space="preserve">г. </w:t>
      </w:r>
      <w:proofErr w:type="spellStart"/>
      <w:r w:rsidRPr="00AB090C">
        <w:rPr>
          <w:b/>
        </w:rPr>
        <w:t>Малмыж</w:t>
      </w:r>
      <w:proofErr w:type="spellEnd"/>
    </w:p>
    <w:p w:rsidR="000C5498" w:rsidRDefault="000C5498" w:rsidP="000C5498">
      <w:pPr>
        <w:jc w:val="both"/>
      </w:pPr>
    </w:p>
    <w:p w:rsidR="000C5498" w:rsidRDefault="000C5498" w:rsidP="000C549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Об исключении из резерва составов участковых комиссий </w:t>
      </w:r>
    </w:p>
    <w:p w:rsidR="000C5498" w:rsidRDefault="000C5498" w:rsidP="000C54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5498" w:rsidRDefault="000C5498" w:rsidP="000C5498">
      <w:pPr>
        <w:pStyle w:val="ConsPlusNonformat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  </w:t>
      </w:r>
      <w:hyperlink r:id="rId5" w:history="1">
        <w:r w:rsidRPr="006A359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9 статьи 26</w:t>
        </w:r>
      </w:hyperlink>
      <w:r w:rsidRPr="006A3591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6A359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5.1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статьи  27  Федерального закона «Об основных гарантиях избирательных прав и права  на  участие  в  референдуме граждан Российской Федерации», подпункта «а» </w:t>
      </w:r>
      <w:hyperlink r:id="rId7" w:anchor="P147" w:history="1">
        <w:r w:rsidRPr="006A359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 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  формирования  резерва  составов  участковых  комиссий и назначения нового  члена  участковой комиссии из резерва составов участковых комиссий, утвержденного   постановлением   ЦИК   России  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5   декабря  2012 года №152/1137-6,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основании</w:t>
      </w:r>
      <w:proofErr w:type="gramEnd"/>
      <w:r>
        <w:rPr>
          <w:rFonts w:ascii="Times New Roman" w:hAnsi="Times New Roman" w:cs="Times New Roman"/>
          <w:sz w:val="28"/>
        </w:rPr>
        <w:t xml:space="preserve"> постановления Избирательной комиссии Кировской области от 21.12.2017 №38/253 «О возложении полномочий по формированию резерва составов участковых избирательных комиссий на территориальные избирательные комиссии»,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ПОСТАНОВИЛА:</w:t>
      </w:r>
    </w:p>
    <w:p w:rsidR="000C5498" w:rsidRDefault="000C5498" w:rsidP="000C5498">
      <w:pPr>
        <w:pStyle w:val="ConsPlusNonformat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Исключить из резерва составов участковых комиссий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лиц, согласно прилагаемому списку.</w:t>
      </w:r>
    </w:p>
    <w:p w:rsidR="000C5498" w:rsidRPr="00111A2C" w:rsidRDefault="000C5498" w:rsidP="000C5498">
      <w:pPr>
        <w:spacing w:line="276" w:lineRule="auto"/>
        <w:ind w:firstLine="709"/>
        <w:jc w:val="both"/>
        <w:rPr>
          <w:sz w:val="28"/>
          <w:szCs w:val="28"/>
        </w:rPr>
      </w:pPr>
      <w:r w:rsidRPr="00111A2C">
        <w:rPr>
          <w:sz w:val="28"/>
          <w:szCs w:val="28"/>
        </w:rPr>
        <w:t>2. </w:t>
      </w:r>
      <w:proofErr w:type="gramStart"/>
      <w:r w:rsidRPr="00111A2C">
        <w:rPr>
          <w:sz w:val="28"/>
          <w:szCs w:val="28"/>
        </w:rPr>
        <w:t>Разместить</w:t>
      </w:r>
      <w:proofErr w:type="gramEnd"/>
      <w:r w:rsidRPr="00111A2C">
        <w:rPr>
          <w:sz w:val="28"/>
          <w:szCs w:val="28"/>
        </w:rPr>
        <w:t xml:space="preserve"> настоящее постановление в разделе территориальной избирательной комиссии </w:t>
      </w:r>
      <w:proofErr w:type="spellStart"/>
      <w:r w:rsidRPr="00111A2C">
        <w:rPr>
          <w:sz w:val="28"/>
          <w:szCs w:val="28"/>
        </w:rPr>
        <w:t>Малмыжского</w:t>
      </w:r>
      <w:proofErr w:type="spellEnd"/>
      <w:r w:rsidRPr="00111A2C">
        <w:rPr>
          <w:sz w:val="28"/>
          <w:szCs w:val="28"/>
        </w:rPr>
        <w:t xml:space="preserve"> района официального сайта муниципального образования </w:t>
      </w:r>
      <w:proofErr w:type="spellStart"/>
      <w:r w:rsidRPr="00111A2C">
        <w:rPr>
          <w:sz w:val="28"/>
          <w:szCs w:val="28"/>
        </w:rPr>
        <w:t>Малмыжский</w:t>
      </w:r>
      <w:proofErr w:type="spellEnd"/>
      <w:r w:rsidRPr="00111A2C">
        <w:rPr>
          <w:sz w:val="28"/>
          <w:szCs w:val="28"/>
        </w:rPr>
        <w:t xml:space="preserve"> муниципальный район Кировской области в информационно-телекоммуникационной сети «Интернет».</w:t>
      </w:r>
    </w:p>
    <w:p w:rsidR="000C5498" w:rsidRDefault="000C5498" w:rsidP="000C5498">
      <w:pPr>
        <w:tabs>
          <w:tab w:val="left" w:pos="8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секретаря ТИК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0C5498" w:rsidRDefault="000C5498" w:rsidP="000C54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5498" w:rsidRDefault="000C5498" w:rsidP="000C54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0C5498" w:rsidTr="00B203C8">
        <w:tc>
          <w:tcPr>
            <w:tcW w:w="4077" w:type="dxa"/>
            <w:hideMark/>
          </w:tcPr>
          <w:p w:rsidR="000C5498" w:rsidRDefault="000C5498" w:rsidP="00B203C8">
            <w:pPr>
              <w:pStyle w:val="a5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0C5498" w:rsidRDefault="000C5498" w:rsidP="00B203C8">
            <w:pPr>
              <w:pStyle w:val="a5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0C5498" w:rsidRDefault="00AB090C" w:rsidP="00B203C8">
            <w:pPr>
              <w:pStyle w:val="a5"/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0C5498" w:rsidRDefault="000C5498" w:rsidP="00B203C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0C5498" w:rsidRDefault="000C5498" w:rsidP="00B203C8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0C5498" w:rsidRDefault="000C5498" w:rsidP="00B203C8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0C5498" w:rsidRDefault="00AB090C" w:rsidP="00AB090C">
            <w:pPr>
              <w:keepNext/>
              <w:spacing w:line="256" w:lineRule="auto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0C5498"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 w:rsidR="000C5498"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0C5498" w:rsidTr="00B203C8">
        <w:tc>
          <w:tcPr>
            <w:tcW w:w="4077" w:type="dxa"/>
          </w:tcPr>
          <w:p w:rsidR="000C5498" w:rsidRDefault="000C5498" w:rsidP="00B203C8">
            <w:pPr>
              <w:pStyle w:val="a5"/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0C5498" w:rsidRDefault="000C5498" w:rsidP="00B203C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0C5498" w:rsidRDefault="000C5498" w:rsidP="00B203C8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</w:tc>
      </w:tr>
      <w:tr w:rsidR="000C5498" w:rsidTr="00B203C8">
        <w:tc>
          <w:tcPr>
            <w:tcW w:w="4077" w:type="dxa"/>
            <w:hideMark/>
          </w:tcPr>
          <w:p w:rsidR="000C5498" w:rsidRDefault="000C5498" w:rsidP="00B203C8">
            <w:pPr>
              <w:pStyle w:val="a5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0C5498" w:rsidRDefault="000C5498" w:rsidP="00B203C8">
            <w:pPr>
              <w:pStyle w:val="a5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0C5498" w:rsidRDefault="000C5498" w:rsidP="00B203C8">
            <w:pPr>
              <w:pStyle w:val="a5"/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0C5498" w:rsidRDefault="000C5498" w:rsidP="00B203C8">
            <w:pPr>
              <w:pStyle w:val="a5"/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0C5498" w:rsidRDefault="000C5498" w:rsidP="00B203C8">
            <w:pPr>
              <w:tabs>
                <w:tab w:val="left" w:pos="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0C5498" w:rsidRDefault="000C5498" w:rsidP="00B203C8">
            <w:pPr>
              <w:spacing w:line="256" w:lineRule="auto"/>
              <w:jc w:val="center"/>
              <w:rPr>
                <w:szCs w:val="28"/>
                <w:lang w:eastAsia="en-US"/>
              </w:rPr>
            </w:pPr>
          </w:p>
          <w:p w:rsidR="000C5498" w:rsidRDefault="000C5498" w:rsidP="00B203C8">
            <w:pPr>
              <w:spacing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0C5498" w:rsidRDefault="000C5498" w:rsidP="00B203C8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0C5498" w:rsidRDefault="000C5498" w:rsidP="00B203C8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0C5498" w:rsidRDefault="000C5498" w:rsidP="00B203C8">
            <w:pPr>
              <w:keepNext/>
              <w:spacing w:line="256" w:lineRule="auto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</w:t>
            </w:r>
            <w:r>
              <w:rPr>
                <w:sz w:val="28"/>
                <w:szCs w:val="28"/>
                <w:lang w:eastAsia="en-US"/>
              </w:rPr>
              <w:t xml:space="preserve">   С.Г. Суслова</w:t>
            </w:r>
          </w:p>
        </w:tc>
      </w:tr>
    </w:tbl>
    <w:p w:rsidR="00AB090C" w:rsidRDefault="00AB090C" w:rsidP="000C5498">
      <w:pPr>
        <w:pStyle w:val="ConsPlusNormal"/>
        <w:ind w:left="5811" w:firstLine="561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0C5498" w:rsidRDefault="000C5498" w:rsidP="000C5498">
      <w:pPr>
        <w:pStyle w:val="ConsPlusNormal"/>
        <w:ind w:left="5811" w:firstLine="56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0C5498" w:rsidRDefault="000C5498" w:rsidP="000C5498">
      <w:pPr>
        <w:pStyle w:val="ConsPlusNormal"/>
        <w:ind w:left="63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территориальной избирательной комиссии </w:t>
      </w:r>
    </w:p>
    <w:p w:rsidR="000C5498" w:rsidRDefault="000C5498" w:rsidP="000C5498">
      <w:pPr>
        <w:pStyle w:val="ConsPlusNormal"/>
        <w:ind w:left="5811" w:firstLine="56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Малмыжского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0C5498" w:rsidRDefault="000C5498" w:rsidP="000C5498">
      <w:pPr>
        <w:pStyle w:val="ConsPlusNormal"/>
        <w:ind w:left="5103" w:firstLine="56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от </w:t>
      </w:r>
      <w:r w:rsidR="00425BCD">
        <w:rPr>
          <w:rFonts w:ascii="Times New Roman" w:hAnsi="Times New Roman" w:cs="Times New Roman"/>
          <w:sz w:val="26"/>
          <w:szCs w:val="26"/>
        </w:rPr>
        <w:t>17.08.2022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425BCD">
        <w:rPr>
          <w:rFonts w:ascii="Times New Roman" w:hAnsi="Times New Roman" w:cs="Times New Roman"/>
          <w:sz w:val="26"/>
          <w:szCs w:val="26"/>
        </w:rPr>
        <w:t>30/8</w:t>
      </w:r>
    </w:p>
    <w:p w:rsidR="000C5498" w:rsidRDefault="000C5498" w:rsidP="000C5498">
      <w:pPr>
        <w:pStyle w:val="ConsPlusNormal"/>
        <w:jc w:val="both"/>
        <w:rPr>
          <w:rFonts w:ascii="Times New Roman" w:hAnsi="Times New Roman" w:cs="Times New Roman"/>
          <w:sz w:val="18"/>
          <w:szCs w:val="26"/>
        </w:rPr>
      </w:pPr>
    </w:p>
    <w:p w:rsidR="000C5498" w:rsidRDefault="000C5498" w:rsidP="000C549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СПИСОК ЛИЦ, </w:t>
      </w:r>
    </w:p>
    <w:p w:rsidR="000C5498" w:rsidRDefault="000C5498" w:rsidP="000C549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исключенных из резерва составов участковых комиссий</w:t>
      </w:r>
    </w:p>
    <w:p w:rsidR="000C5498" w:rsidRDefault="000C5498" w:rsidP="000C549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>
        <w:rPr>
          <w:rFonts w:ascii="Times New Roman" w:hAnsi="Times New Roman" w:cs="Times New Roman"/>
          <w:b/>
          <w:sz w:val="28"/>
          <w:szCs w:val="26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6"/>
        </w:rPr>
        <w:t xml:space="preserve"> района Кировской области</w:t>
      </w:r>
    </w:p>
    <w:p w:rsidR="000C5498" w:rsidRDefault="000C5498" w:rsidP="000C5498">
      <w:pPr>
        <w:pStyle w:val="ConsPlusNonformat"/>
        <w:jc w:val="both"/>
        <w:rPr>
          <w:rFonts w:ascii="Times New Roman" w:hAnsi="Times New Roman" w:cs="Times New Roman"/>
          <w:sz w:val="16"/>
          <w:szCs w:val="28"/>
        </w:rPr>
      </w:pPr>
    </w:p>
    <w:p w:rsidR="000C5498" w:rsidRDefault="000C5498" w:rsidP="000C5498">
      <w:pPr>
        <w:pStyle w:val="ConsPlusNormal"/>
        <w:jc w:val="both"/>
        <w:rPr>
          <w:rFonts w:ascii="Times New Roman" w:hAnsi="Times New Roman" w:cs="Times New Roman"/>
          <w:sz w:val="16"/>
          <w:szCs w:val="28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556"/>
        <w:gridCol w:w="4535"/>
        <w:gridCol w:w="2125"/>
      </w:tblGrid>
      <w:tr w:rsidR="000C5498" w:rsidTr="008F734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98" w:rsidRDefault="000C5498" w:rsidP="00B203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/п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98" w:rsidRDefault="000C5498" w:rsidP="00B203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98" w:rsidRDefault="000C5498" w:rsidP="00B203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предложен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98" w:rsidRDefault="000C5498" w:rsidP="00B203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№ избирательного участка</w:t>
            </w:r>
          </w:p>
        </w:tc>
      </w:tr>
      <w:tr w:rsidR="000C5498" w:rsidTr="008F7340">
        <w:tc>
          <w:tcPr>
            <w:tcW w:w="9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98" w:rsidRDefault="000C5498" w:rsidP="00B203C8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 основании подпункта «а» </w:t>
            </w:r>
            <w:hyperlink r:id="rId8" w:anchor="P147" w:history="1">
              <w:r w:rsidRPr="006A3591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lang w:eastAsia="en-US"/>
                </w:rPr>
                <w:t>пункта 25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Порядка</w:t>
            </w:r>
          </w:p>
          <w:p w:rsidR="000C5498" w:rsidRDefault="000C5498" w:rsidP="00B203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AB090C" w:rsidTr="008F734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0C" w:rsidRDefault="00AB090C" w:rsidP="00B203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0C" w:rsidRPr="00AB090C" w:rsidRDefault="00AB090C" w:rsidP="0084648B">
            <w:pPr>
              <w:rPr>
                <w:sz w:val="28"/>
                <w:szCs w:val="28"/>
                <w:lang w:val="en-US"/>
              </w:rPr>
            </w:pPr>
            <w:proofErr w:type="spellStart"/>
            <w:r w:rsidRPr="00AB090C">
              <w:rPr>
                <w:sz w:val="28"/>
                <w:szCs w:val="28"/>
                <w:lang w:val="en-US"/>
              </w:rPr>
              <w:t>Зиятдинова</w:t>
            </w:r>
            <w:proofErr w:type="spellEnd"/>
            <w:r w:rsidRPr="00AB090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090C">
              <w:rPr>
                <w:sz w:val="28"/>
                <w:szCs w:val="28"/>
                <w:lang w:val="en-US"/>
              </w:rPr>
              <w:t>Ляйсан</w:t>
            </w:r>
            <w:proofErr w:type="spellEnd"/>
            <w:r w:rsidRPr="00AB090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090C">
              <w:rPr>
                <w:sz w:val="28"/>
                <w:szCs w:val="28"/>
                <w:lang w:val="en-US"/>
              </w:rPr>
              <w:t>Габдулхаковна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0C" w:rsidRPr="002A328A" w:rsidRDefault="00AB090C" w:rsidP="00B203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Собранием избирателей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0C" w:rsidRDefault="00AB090C" w:rsidP="00B203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667</w:t>
            </w:r>
          </w:p>
        </w:tc>
      </w:tr>
    </w:tbl>
    <w:p w:rsidR="000C5498" w:rsidRDefault="000C5498" w:rsidP="000C5498"/>
    <w:p w:rsidR="000C5498" w:rsidRDefault="000C5498" w:rsidP="000C5498">
      <w:pPr>
        <w:spacing w:before="120"/>
        <w:jc w:val="center"/>
        <w:rPr>
          <w:b/>
          <w:sz w:val="32"/>
          <w:szCs w:val="32"/>
        </w:rPr>
      </w:pPr>
    </w:p>
    <w:p w:rsidR="000C5498" w:rsidRDefault="000C5498" w:rsidP="000C5498">
      <w:pPr>
        <w:spacing w:before="120"/>
        <w:jc w:val="center"/>
        <w:rPr>
          <w:b/>
          <w:sz w:val="32"/>
          <w:szCs w:val="32"/>
        </w:rPr>
      </w:pPr>
    </w:p>
    <w:p w:rsidR="000C5498" w:rsidRDefault="000C5498" w:rsidP="000C5498">
      <w:pPr>
        <w:spacing w:before="120"/>
        <w:jc w:val="center"/>
        <w:rPr>
          <w:b/>
          <w:sz w:val="32"/>
          <w:szCs w:val="32"/>
        </w:rPr>
      </w:pPr>
    </w:p>
    <w:p w:rsidR="000C5498" w:rsidRDefault="000C5498" w:rsidP="000C5498">
      <w:pPr>
        <w:spacing w:before="120"/>
        <w:jc w:val="center"/>
        <w:rPr>
          <w:b/>
          <w:sz w:val="32"/>
          <w:szCs w:val="32"/>
        </w:rPr>
      </w:pPr>
    </w:p>
    <w:p w:rsidR="000C5498" w:rsidRDefault="000C5498" w:rsidP="000C5498">
      <w:pPr>
        <w:spacing w:before="120"/>
        <w:jc w:val="center"/>
        <w:rPr>
          <w:b/>
          <w:sz w:val="32"/>
          <w:szCs w:val="32"/>
        </w:rPr>
      </w:pPr>
    </w:p>
    <w:p w:rsidR="000C5498" w:rsidRDefault="000C5498" w:rsidP="000C5498">
      <w:pPr>
        <w:spacing w:before="120"/>
        <w:jc w:val="center"/>
        <w:rPr>
          <w:b/>
          <w:sz w:val="32"/>
          <w:szCs w:val="32"/>
        </w:rPr>
      </w:pPr>
    </w:p>
    <w:p w:rsidR="008F7340" w:rsidRDefault="008F7340" w:rsidP="000C5498">
      <w:pPr>
        <w:spacing w:before="120"/>
        <w:jc w:val="center"/>
        <w:rPr>
          <w:b/>
          <w:sz w:val="32"/>
          <w:szCs w:val="32"/>
        </w:rPr>
      </w:pPr>
    </w:p>
    <w:p w:rsidR="008F7340" w:rsidRDefault="008F7340" w:rsidP="000C5498">
      <w:pPr>
        <w:spacing w:before="120"/>
        <w:jc w:val="center"/>
        <w:rPr>
          <w:b/>
          <w:sz w:val="32"/>
          <w:szCs w:val="32"/>
        </w:rPr>
      </w:pPr>
    </w:p>
    <w:p w:rsidR="008F7340" w:rsidRDefault="008F7340" w:rsidP="000C5498">
      <w:pPr>
        <w:spacing w:before="120"/>
        <w:jc w:val="center"/>
        <w:rPr>
          <w:b/>
          <w:sz w:val="32"/>
          <w:szCs w:val="32"/>
        </w:rPr>
      </w:pPr>
    </w:p>
    <w:p w:rsidR="008F7340" w:rsidRDefault="008F7340" w:rsidP="000C5498">
      <w:pPr>
        <w:spacing w:before="120"/>
        <w:jc w:val="center"/>
        <w:rPr>
          <w:b/>
          <w:sz w:val="32"/>
          <w:szCs w:val="32"/>
        </w:rPr>
      </w:pPr>
    </w:p>
    <w:p w:rsidR="008F7340" w:rsidRDefault="008F7340" w:rsidP="000C5498">
      <w:pPr>
        <w:spacing w:before="120"/>
        <w:jc w:val="center"/>
        <w:rPr>
          <w:b/>
          <w:sz w:val="32"/>
          <w:szCs w:val="32"/>
        </w:rPr>
      </w:pPr>
    </w:p>
    <w:p w:rsidR="008F7340" w:rsidRDefault="008F7340" w:rsidP="000C5498">
      <w:pPr>
        <w:spacing w:before="120"/>
        <w:jc w:val="center"/>
        <w:rPr>
          <w:b/>
          <w:sz w:val="32"/>
          <w:szCs w:val="32"/>
        </w:rPr>
      </w:pPr>
    </w:p>
    <w:p w:rsidR="008F7340" w:rsidRDefault="008F7340" w:rsidP="000C5498">
      <w:pPr>
        <w:spacing w:before="120"/>
        <w:jc w:val="center"/>
        <w:rPr>
          <w:b/>
          <w:sz w:val="32"/>
          <w:szCs w:val="32"/>
        </w:rPr>
      </w:pPr>
    </w:p>
    <w:p w:rsidR="008F7340" w:rsidRDefault="008F7340" w:rsidP="000C5498">
      <w:pPr>
        <w:spacing w:before="120"/>
        <w:jc w:val="center"/>
        <w:rPr>
          <w:b/>
          <w:sz w:val="32"/>
          <w:szCs w:val="32"/>
        </w:rPr>
      </w:pPr>
    </w:p>
    <w:p w:rsidR="000C5498" w:rsidRDefault="000C5498" w:rsidP="006A3591">
      <w:pPr>
        <w:spacing w:before="120"/>
        <w:jc w:val="center"/>
        <w:rPr>
          <w:b/>
          <w:sz w:val="32"/>
          <w:szCs w:val="32"/>
        </w:rPr>
      </w:pPr>
    </w:p>
    <w:p w:rsidR="00AB090C" w:rsidRDefault="00AB090C" w:rsidP="006A3591">
      <w:pPr>
        <w:spacing w:before="120"/>
        <w:jc w:val="center"/>
        <w:rPr>
          <w:b/>
          <w:sz w:val="32"/>
          <w:szCs w:val="32"/>
        </w:rPr>
      </w:pPr>
    </w:p>
    <w:p w:rsidR="00AB090C" w:rsidRDefault="00AB090C" w:rsidP="006A3591">
      <w:pPr>
        <w:spacing w:before="120"/>
        <w:jc w:val="center"/>
        <w:rPr>
          <w:b/>
          <w:sz w:val="32"/>
          <w:szCs w:val="32"/>
        </w:rPr>
      </w:pPr>
      <w:bookmarkStart w:id="0" w:name="_GoBack"/>
      <w:bookmarkEnd w:id="0"/>
    </w:p>
    <w:sectPr w:rsidR="00AB0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861"/>
    <w:rsid w:val="000C5498"/>
    <w:rsid w:val="002A328A"/>
    <w:rsid w:val="00393B3F"/>
    <w:rsid w:val="00425BCD"/>
    <w:rsid w:val="00520861"/>
    <w:rsid w:val="006A3591"/>
    <w:rsid w:val="007169E4"/>
    <w:rsid w:val="008F7340"/>
    <w:rsid w:val="00AB090C"/>
    <w:rsid w:val="00BA578A"/>
    <w:rsid w:val="00ED0022"/>
    <w:rsid w:val="00F1390D"/>
    <w:rsid w:val="00FA7286"/>
    <w:rsid w:val="00FE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93B3F"/>
    <w:pPr>
      <w:keepNext/>
      <w:overflowPunct w:val="0"/>
      <w:autoSpaceDE w:val="0"/>
      <w:autoSpaceDN w:val="0"/>
      <w:adjustRightInd w:val="0"/>
      <w:ind w:firstLine="720"/>
      <w:textAlignment w:val="baseline"/>
      <w:outlineLvl w:val="2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69E4"/>
    <w:rPr>
      <w:b/>
      <w:bCs/>
    </w:rPr>
  </w:style>
  <w:style w:type="character" w:customStyle="1" w:styleId="30">
    <w:name w:val="Заголовок 3 Знак"/>
    <w:basedOn w:val="a0"/>
    <w:link w:val="3"/>
    <w:rsid w:val="00393B3F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PlusNormal">
    <w:name w:val="ConsPlusNormal"/>
    <w:rsid w:val="00393B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93B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393B3F"/>
    <w:rPr>
      <w:color w:val="0000FF"/>
      <w:u w:val="single"/>
    </w:rPr>
  </w:style>
  <w:style w:type="paragraph" w:styleId="a5">
    <w:name w:val="No Spacing"/>
    <w:uiPriority w:val="1"/>
    <w:qFormat/>
    <w:rsid w:val="00393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32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32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93B3F"/>
    <w:pPr>
      <w:keepNext/>
      <w:overflowPunct w:val="0"/>
      <w:autoSpaceDE w:val="0"/>
      <w:autoSpaceDN w:val="0"/>
      <w:adjustRightInd w:val="0"/>
      <w:ind w:firstLine="720"/>
      <w:textAlignment w:val="baseline"/>
      <w:outlineLvl w:val="2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69E4"/>
    <w:rPr>
      <w:b/>
      <w:bCs/>
    </w:rPr>
  </w:style>
  <w:style w:type="character" w:customStyle="1" w:styleId="30">
    <w:name w:val="Заголовок 3 Знак"/>
    <w:basedOn w:val="a0"/>
    <w:link w:val="3"/>
    <w:rsid w:val="00393B3F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PlusNormal">
    <w:name w:val="ConsPlusNormal"/>
    <w:rsid w:val="00393B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93B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393B3F"/>
    <w:rPr>
      <w:color w:val="0000FF"/>
      <w:u w:val="single"/>
    </w:rPr>
  </w:style>
  <w:style w:type="paragraph" w:styleId="a5">
    <w:name w:val="No Spacing"/>
    <w:uiPriority w:val="1"/>
    <w:qFormat/>
    <w:rsid w:val="00393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32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32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App-server\&#1076;&#1086;&#1082;&#1091;&#1084;&#1077;&#1085;&#1090;&#1099;\admin\Documents\&#1055;&#1086;&#1089;&#1090;&#1072;&#1085;&#1086;&#1074;&#1083;&#1077;&#1085;&#1080;&#1103;%20&#1058;&#1048;&#1050;\&#1058;&#1048;&#1050;%206%20&#1089;&#1086;&#1089;&#1090;&#1072;&#1074;\2018\68-07-06-2018\68-410_&#1048;&#1079;&#1084;&#1077;&#1085;&#1077;&#1085;&#1080;&#1103;_&#1088;&#1077;&#1079;&#1077;&#1088;&#1074;_&#1059;&#1048;&#1050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App-server\&#1076;&#1086;&#1082;&#1091;&#1084;&#1077;&#1085;&#1090;&#1099;\admin\Documents\&#1055;&#1086;&#1089;&#1090;&#1072;&#1085;&#1086;&#1074;&#1083;&#1077;&#1085;&#1080;&#1103;%20&#1058;&#1048;&#1050;\&#1058;&#1048;&#1050;%206%20&#1089;&#1086;&#1089;&#1090;&#1072;&#1074;\2018\68-07-06-2018\68-410_&#1048;&#1079;&#1084;&#1077;&#1085;&#1077;&#1085;&#1080;&#1103;_&#1088;&#1077;&#1079;&#1077;&#1088;&#1074;_&#1059;&#1048;&#1050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2603F46FF9BB49452CD5A77983232C91AC9F074DC3A06BCA9F77363BA4CBAD1CB904F974R9D2I" TargetMode="External"/><Relationship Id="rId5" Type="http://schemas.openxmlformats.org/officeDocument/2006/relationships/hyperlink" Target="consultantplus://offline/ref=8C2603F46FF9BB49452CD5A77983232C91AC9F074DC3A06BCA9F77363BA4CBAD1CB904FC7D9BB319RCD2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2022-08-15T13:00:00Z</cp:lastPrinted>
  <dcterms:created xsi:type="dcterms:W3CDTF">2022-08-09T13:34:00Z</dcterms:created>
  <dcterms:modified xsi:type="dcterms:W3CDTF">2022-08-25T11:31:00Z</dcterms:modified>
</cp:coreProperties>
</file>